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73B9" w:rsidTr="00050DA7">
        <w:tc>
          <w:tcPr>
            <w:tcW w:w="4428" w:type="dxa"/>
          </w:tcPr>
          <w:p w:rsidR="000348ED" w:rsidRPr="00B15B24" w:rsidRDefault="005D05AC" w:rsidP="005A73B9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5A73B9" w:rsidRPr="005A73B9">
              <w:t>VTS</w:t>
            </w:r>
            <w:r w:rsidR="00CA04AF" w:rsidRPr="005A73B9">
              <w:t xml:space="preserve"> </w:t>
            </w:r>
            <w:r w:rsidRPr="005A73B9">
              <w:t>C</w:t>
            </w:r>
            <w:r w:rsidR="00050DA7" w:rsidRPr="005A73B9">
              <w:t>ommittee</w:t>
            </w:r>
          </w:p>
        </w:tc>
        <w:tc>
          <w:tcPr>
            <w:tcW w:w="5461" w:type="dxa"/>
          </w:tcPr>
          <w:p w:rsidR="000348ED" w:rsidRPr="005A73B9" w:rsidRDefault="005A73B9" w:rsidP="0001359A">
            <w:pPr>
              <w:jc w:val="right"/>
            </w:pPr>
            <w:r w:rsidRPr="005A73B9">
              <w:t>VTS</w:t>
            </w:r>
            <w:r w:rsidR="0001359A">
              <w:t>40</w:t>
            </w:r>
            <w:r w:rsidRPr="005A73B9">
              <w:t>-</w:t>
            </w:r>
            <w:r w:rsidR="0006242A">
              <w:t>12.1.</w:t>
            </w:r>
            <w:r w:rsidR="0001359A">
              <w:t>7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A73B9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5A73B9">
              <w:t>IALA Council</w:t>
            </w:r>
          </w:p>
        </w:tc>
        <w:tc>
          <w:tcPr>
            <w:tcW w:w="5461" w:type="dxa"/>
          </w:tcPr>
          <w:p w:rsidR="000348ED" w:rsidRPr="00B15B24" w:rsidRDefault="0001359A" w:rsidP="0001359A">
            <w:pPr>
              <w:jc w:val="right"/>
            </w:pPr>
            <w:r>
              <w:t>23</w:t>
            </w:r>
            <w:r w:rsidR="005A73B9">
              <w:t xml:space="preserve"> October</w:t>
            </w:r>
            <w:r w:rsidR="005D05AC" w:rsidRPr="00B15B24">
              <w:t xml:space="preserve"> 20</w:t>
            </w:r>
            <w:r w:rsidR="001A654A">
              <w:t>1</w:t>
            </w:r>
            <w:r>
              <w:t>5</w:t>
            </w:r>
          </w:p>
        </w:tc>
      </w:tr>
    </w:tbl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200FB" w:rsidRDefault="0001359A" w:rsidP="00CA7C7C">
      <w:pPr>
        <w:pStyle w:val="Title"/>
        <w:spacing w:before="120" w:after="120"/>
        <w:rPr>
          <w:color w:val="000000"/>
        </w:rPr>
      </w:pPr>
      <w:r>
        <w:rPr>
          <w:color w:val="000000"/>
        </w:rPr>
        <w:t xml:space="preserve">Name change </w:t>
      </w:r>
      <w:r w:rsidR="00CA7C7C">
        <w:rPr>
          <w:color w:val="000000"/>
        </w:rPr>
        <w:t xml:space="preserve">of Task 1.1.3 </w:t>
      </w:r>
      <w:r>
        <w:rPr>
          <w:color w:val="000000"/>
        </w:rPr>
        <w:t>in</w:t>
      </w:r>
      <w:r w:rsidR="00E51378">
        <w:rPr>
          <w:color w:val="000000"/>
        </w:rPr>
        <w:t xml:space="preserve"> current Work P</w:t>
      </w:r>
      <w:r w:rsidR="000200FB">
        <w:rPr>
          <w:color w:val="000000"/>
        </w:rPr>
        <w:t>lan</w:t>
      </w:r>
      <w:r w:rsidR="00CE068D">
        <w:rPr>
          <w:color w:val="000000"/>
        </w:rPr>
        <w:t xml:space="preserve"> (2014-2018)</w:t>
      </w:r>
    </w:p>
    <w:p w:rsidR="000348ED" w:rsidRPr="00B15B24" w:rsidRDefault="00CA7C7C" w:rsidP="00CA7C7C">
      <w:pPr>
        <w:pStyle w:val="Title"/>
        <w:spacing w:before="120" w:after="120"/>
      </w:pPr>
      <w:proofErr w:type="gramStart"/>
      <w:r>
        <w:rPr>
          <w:color w:val="000000"/>
        </w:rPr>
        <w:t>of</w:t>
      </w:r>
      <w:proofErr w:type="gramEnd"/>
      <w:r>
        <w:rPr>
          <w:color w:val="000000"/>
        </w:rPr>
        <w:t xml:space="preserve"> the VTS Committee</w:t>
      </w:r>
    </w:p>
    <w:p w:rsidR="0064435F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CA7C7C" w:rsidRDefault="0001359A" w:rsidP="005A73B9">
      <w:r>
        <w:rPr>
          <w:lang w:eastAsia="de-DE"/>
        </w:rPr>
        <w:t>Working Group 1 of t</w:t>
      </w:r>
      <w:r w:rsidR="00CE068D">
        <w:rPr>
          <w:lang w:eastAsia="de-DE"/>
        </w:rPr>
        <w:t>he VTS Comm</w:t>
      </w:r>
      <w:r w:rsidR="00E51378">
        <w:rPr>
          <w:lang w:eastAsia="de-DE"/>
        </w:rPr>
        <w:t xml:space="preserve">ittee </w:t>
      </w:r>
      <w:r w:rsidR="00CA7C7C" w:rsidRPr="00D527BC">
        <w:t>found that there is</w:t>
      </w:r>
      <w:r w:rsidR="00CA7C7C">
        <w:t xml:space="preserve"> </w:t>
      </w:r>
      <w:r w:rsidR="00CA7C7C" w:rsidRPr="00D527BC">
        <w:t xml:space="preserve">no appropriate definition of “marine accident”. In connection with this, the </w:t>
      </w:r>
      <w:r w:rsidR="00CA7C7C">
        <w:t>VTS Committee</w:t>
      </w:r>
      <w:r w:rsidR="00CA7C7C">
        <w:t xml:space="preserve"> proposes</w:t>
      </w:r>
      <w:r w:rsidR="00CA7C7C" w:rsidRPr="00D527BC">
        <w:t xml:space="preserve"> to use the term “marine casualty” instead</w:t>
      </w:r>
      <w:r w:rsidR="00CA7C7C">
        <w:t xml:space="preserve"> of the term “marine accident”.</w:t>
      </w:r>
      <w:r w:rsidR="00CA7C7C" w:rsidRPr="00CA7C7C">
        <w:t xml:space="preserve"> </w:t>
      </w:r>
    </w:p>
    <w:p w:rsidR="000200FB" w:rsidRDefault="000200FB" w:rsidP="005A73B9"/>
    <w:p w:rsidR="00CA7C7C" w:rsidRDefault="000200FB" w:rsidP="000200FB">
      <w:pPr>
        <w:pStyle w:val="Heading1"/>
      </w:pPr>
      <w:r>
        <w:t xml:space="preserve">Change of VTS </w:t>
      </w:r>
      <w:proofErr w:type="spellStart"/>
      <w:r>
        <w:t>Work</w:t>
      </w:r>
      <w:proofErr w:type="spellEnd"/>
      <w:r>
        <w:t xml:space="preserve"> Plan (2014-2018), </w:t>
      </w:r>
      <w:proofErr w:type="spellStart"/>
      <w:r>
        <w:t>task</w:t>
      </w:r>
      <w:proofErr w:type="spellEnd"/>
      <w:r>
        <w:t xml:space="preserve"> 1.1.3</w:t>
      </w:r>
    </w:p>
    <w:p w:rsidR="005A73B9" w:rsidRPr="005A73B9" w:rsidRDefault="00CA7C7C" w:rsidP="005A73B9">
      <w:pPr>
        <w:rPr>
          <w:lang w:eastAsia="de-DE"/>
        </w:rPr>
      </w:pPr>
      <w:r>
        <w:t>T</w:t>
      </w:r>
      <w:r w:rsidRPr="00586719">
        <w:t xml:space="preserve">he proposal </w:t>
      </w:r>
      <w:r>
        <w:t>is to</w:t>
      </w:r>
      <w:r w:rsidRPr="00586719">
        <w:t xml:space="preserve"> chang</w:t>
      </w:r>
      <w:r>
        <w:t>e</w:t>
      </w:r>
      <w:r w:rsidRPr="00586719">
        <w:t xml:space="preserve"> the title of </w:t>
      </w:r>
      <w:r w:rsidR="00B52BA6">
        <w:t>the required Guideline,</w:t>
      </w:r>
      <w:bookmarkStart w:id="0" w:name="_GoBack"/>
      <w:bookmarkEnd w:id="0"/>
      <w:r w:rsidR="00B52BA6">
        <w:t xml:space="preserve"> as mentioned in </w:t>
      </w:r>
      <w:r w:rsidRPr="00586719">
        <w:t xml:space="preserve">task 1.1.3 </w:t>
      </w:r>
      <w:r w:rsidR="00B52BA6">
        <w:t>of</w:t>
      </w:r>
      <w:r w:rsidRPr="00586719">
        <w:t xml:space="preserve"> the </w:t>
      </w:r>
      <w:r>
        <w:t>VTS Committee</w:t>
      </w:r>
      <w:r w:rsidR="000200FB">
        <w:t>’s</w:t>
      </w:r>
      <w:r>
        <w:t xml:space="preserve"> Work</w:t>
      </w:r>
      <w:r w:rsidRPr="00586719">
        <w:t xml:space="preserve"> P</w:t>
      </w:r>
      <w:r w:rsidR="000200FB">
        <w:t>lan (2014-2018)</w:t>
      </w:r>
      <w:r w:rsidR="00B52BA6">
        <w:t>,</w:t>
      </w:r>
      <w:r w:rsidRPr="00586719">
        <w:t xml:space="preserve"> from “Produce a Guideline on incident</w:t>
      </w:r>
      <w:r w:rsidR="000200FB">
        <w:t xml:space="preserve"> </w:t>
      </w:r>
      <w:r w:rsidRPr="00586719">
        <w:t>/</w:t>
      </w:r>
      <w:r w:rsidR="000200FB">
        <w:t xml:space="preserve"> </w:t>
      </w:r>
      <w:r w:rsidRPr="00586719">
        <w:t xml:space="preserve">accident reporting and recording, including near miss situation as it relates to VTS” to “Produce a Guideline on </w:t>
      </w:r>
      <w:r w:rsidR="000200FB">
        <w:t>m</w:t>
      </w:r>
      <w:r w:rsidRPr="00586719">
        <w:t>arine casualty /</w:t>
      </w:r>
      <w:r w:rsidR="000200FB">
        <w:t xml:space="preserve"> </w:t>
      </w:r>
      <w:r w:rsidRPr="00586719">
        <w:t>incident reporting and recording, including near miss situations as it relates to VTS”</w:t>
      </w: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Default="00902AA4" w:rsidP="005D05AC">
      <w:pPr>
        <w:pStyle w:val="BodyText"/>
      </w:pPr>
      <w:r w:rsidRPr="00B15B24">
        <w:t xml:space="preserve">The </w:t>
      </w:r>
      <w:r w:rsidR="005A73B9">
        <w:t>IALA Council</w:t>
      </w:r>
      <w:r w:rsidRPr="00B15B24">
        <w:t xml:space="preserve"> is requested to</w:t>
      </w:r>
      <w:r w:rsidR="005A73B9">
        <w:t xml:space="preserve"> </w:t>
      </w:r>
      <w:r w:rsidR="000200FB">
        <w:t xml:space="preserve">consider the proposed change and to </w:t>
      </w:r>
      <w:r w:rsidR="005A73B9">
        <w:t xml:space="preserve">approve the </w:t>
      </w:r>
      <w:r w:rsidR="00BF17FC">
        <w:t xml:space="preserve">revised </w:t>
      </w:r>
      <w:r w:rsidR="00E51378">
        <w:t>Work P</w:t>
      </w:r>
      <w:r w:rsidR="000200FB">
        <w:t xml:space="preserve">lan </w:t>
      </w:r>
      <w:r w:rsidR="00E51378">
        <w:t xml:space="preserve">2014-2018 </w:t>
      </w:r>
      <w:r w:rsidR="000200FB">
        <w:t>accordingly</w:t>
      </w:r>
      <w:r w:rsidR="0006242A">
        <w:t>.</w:t>
      </w: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</w:p>
    <w:p w:rsidR="005A73B9" w:rsidRDefault="005A73B9" w:rsidP="005D05AC">
      <w:pPr>
        <w:pStyle w:val="BodyText"/>
      </w:pPr>
      <w:r>
        <w:br/>
      </w:r>
    </w:p>
    <w:p w:rsidR="005A73B9" w:rsidRPr="005A73B9" w:rsidRDefault="000973BC" w:rsidP="000973BC">
      <w:pPr>
        <w:pStyle w:val="Heading1"/>
        <w:numPr>
          <w:ilvl w:val="0"/>
          <w:numId w:val="0"/>
        </w:numPr>
      </w:pPr>
      <w:r w:rsidRPr="005A73B9">
        <w:t xml:space="preserve"> </w:t>
      </w:r>
    </w:p>
    <w:sectPr w:rsidR="005A73B9" w:rsidRPr="005A73B9" w:rsidSect="005A73B9">
      <w:footerReference w:type="default" r:id="rId8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E6F" w:rsidRDefault="00D60E6F" w:rsidP="00002906">
      <w:r>
        <w:separator/>
      </w:r>
    </w:p>
  </w:endnote>
  <w:endnote w:type="continuationSeparator" w:id="0">
    <w:p w:rsidR="00D60E6F" w:rsidRDefault="00D60E6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52BA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E6F" w:rsidRDefault="00D60E6F" w:rsidP="00002906">
      <w:r>
        <w:separator/>
      </w:r>
    </w:p>
  </w:footnote>
  <w:footnote w:type="continuationSeparator" w:id="0">
    <w:p w:rsidR="00D60E6F" w:rsidRDefault="00D60E6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A9B"/>
    <w:multiLevelType w:val="multilevel"/>
    <w:tmpl w:val="6314791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23358BD"/>
    <w:multiLevelType w:val="multilevel"/>
    <w:tmpl w:val="44FE2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15E77DCB"/>
    <w:multiLevelType w:val="multilevel"/>
    <w:tmpl w:val="3ECEC7A4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C3C6AC5"/>
    <w:multiLevelType w:val="multilevel"/>
    <w:tmpl w:val="C74EA288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6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41D6B9B"/>
    <w:multiLevelType w:val="multilevel"/>
    <w:tmpl w:val="CB9C9BC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1">
    <w:nsid w:val="35F81974"/>
    <w:multiLevelType w:val="multilevel"/>
    <w:tmpl w:val="5C86E71C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3FE62090"/>
    <w:multiLevelType w:val="multilevel"/>
    <w:tmpl w:val="E09EBF02"/>
    <w:styleLink w:val="List41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3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E66DD1"/>
    <w:multiLevelType w:val="multilevel"/>
    <w:tmpl w:val="6856095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5">
    <w:nsid w:val="4E822201"/>
    <w:multiLevelType w:val="multilevel"/>
    <w:tmpl w:val="5B5EB766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6">
    <w:nsid w:val="4F2C232F"/>
    <w:multiLevelType w:val="multilevel"/>
    <w:tmpl w:val="EE62AEE2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F25A6C"/>
    <w:multiLevelType w:val="multilevel"/>
    <w:tmpl w:val="688C2CF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4101251"/>
    <w:multiLevelType w:val="multilevel"/>
    <w:tmpl w:val="D4F2C8CE"/>
    <w:styleLink w:val="List31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582920"/>
    <w:multiLevelType w:val="multilevel"/>
    <w:tmpl w:val="D9AA059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5">
    <w:nsid w:val="6C721D86"/>
    <w:multiLevelType w:val="multilevel"/>
    <w:tmpl w:val="92CC38DC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6">
    <w:nsid w:val="6DBE5EF1"/>
    <w:multiLevelType w:val="multilevel"/>
    <w:tmpl w:val="204086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6FEE3B11"/>
    <w:multiLevelType w:val="multilevel"/>
    <w:tmpl w:val="836C3F9A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E862C4D"/>
    <w:multiLevelType w:val="multilevel"/>
    <w:tmpl w:val="74F8C29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num w:numId="1">
    <w:abstractNumId w:val="19"/>
  </w:num>
  <w:num w:numId="2">
    <w:abstractNumId w:val="29"/>
  </w:num>
  <w:num w:numId="3">
    <w:abstractNumId w:val="19"/>
  </w:num>
  <w:num w:numId="4">
    <w:abstractNumId w:val="19"/>
  </w:num>
  <w:num w:numId="5">
    <w:abstractNumId w:val="8"/>
  </w:num>
  <w:num w:numId="6">
    <w:abstractNumId w:val="20"/>
  </w:num>
  <w:num w:numId="7">
    <w:abstractNumId w:val="13"/>
  </w:num>
  <w:num w:numId="8">
    <w:abstractNumId w:val="1"/>
  </w:num>
  <w:num w:numId="9">
    <w:abstractNumId w:val="7"/>
  </w:num>
  <w:num w:numId="10">
    <w:abstractNumId w:val="21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8"/>
  </w:num>
  <w:num w:numId="18">
    <w:abstractNumId w:val="6"/>
  </w:num>
  <w:num w:numId="19">
    <w:abstractNumId w:val="23"/>
  </w:num>
  <w:num w:numId="20">
    <w:abstractNumId w:val="17"/>
  </w:num>
  <w:num w:numId="21">
    <w:abstractNumId w:val="9"/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"/>
  </w:num>
  <w:num w:numId="26">
    <w:abstractNumId w:val="27"/>
  </w:num>
  <w:num w:numId="27">
    <w:abstractNumId w:val="11"/>
  </w:num>
  <w:num w:numId="28">
    <w:abstractNumId w:val="22"/>
  </w:num>
  <w:num w:numId="29">
    <w:abstractNumId w:val="0"/>
  </w:num>
  <w:num w:numId="30">
    <w:abstractNumId w:val="5"/>
  </w:num>
  <w:num w:numId="31">
    <w:abstractNumId w:val="25"/>
  </w:num>
  <w:num w:numId="32">
    <w:abstractNumId w:val="14"/>
  </w:num>
  <w:num w:numId="33">
    <w:abstractNumId w:val="30"/>
  </w:num>
  <w:num w:numId="34">
    <w:abstractNumId w:val="16"/>
  </w:num>
  <w:num w:numId="35">
    <w:abstractNumId w:val="24"/>
  </w:num>
  <w:num w:numId="36">
    <w:abstractNumId w:val="3"/>
  </w:num>
  <w:num w:numId="37">
    <w:abstractNumId w:val="15"/>
  </w:num>
  <w:num w:numId="38">
    <w:abstractNumId w:val="10"/>
  </w:num>
  <w:num w:numId="39">
    <w:abstractNumId w:val="18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B9"/>
    <w:rsid w:val="00002906"/>
    <w:rsid w:val="0001359A"/>
    <w:rsid w:val="000200FB"/>
    <w:rsid w:val="00031A92"/>
    <w:rsid w:val="000348ED"/>
    <w:rsid w:val="00036801"/>
    <w:rsid w:val="00050DA7"/>
    <w:rsid w:val="0006242A"/>
    <w:rsid w:val="000973BC"/>
    <w:rsid w:val="000A5A01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A73B9"/>
    <w:rsid w:val="005D05AC"/>
    <w:rsid w:val="00630F7F"/>
    <w:rsid w:val="0064435F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B077EC"/>
    <w:rsid w:val="00B15B24"/>
    <w:rsid w:val="00B418A9"/>
    <w:rsid w:val="00B428DA"/>
    <w:rsid w:val="00B52BA6"/>
    <w:rsid w:val="00B8247E"/>
    <w:rsid w:val="00BE56DF"/>
    <w:rsid w:val="00BF17FC"/>
    <w:rsid w:val="00CA04AF"/>
    <w:rsid w:val="00CA7C7C"/>
    <w:rsid w:val="00CE068D"/>
    <w:rsid w:val="00D60E6F"/>
    <w:rsid w:val="00E51378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17</TotalTime>
  <Pages>1</Pages>
  <Words>160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Wim</cp:lastModifiedBy>
  <cp:revision>4</cp:revision>
  <cp:lastPrinted>2006-10-19T09:49:00Z</cp:lastPrinted>
  <dcterms:created xsi:type="dcterms:W3CDTF">2015-10-24T15:13:00Z</dcterms:created>
  <dcterms:modified xsi:type="dcterms:W3CDTF">2015-10-24T15:30:00Z</dcterms:modified>
</cp:coreProperties>
</file>